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46" w:rsidRDefault="00A21446">
      <w:pPr>
        <w:rPr>
          <w:rFonts w:ascii="Times New Roman" w:hAnsi="Times New Roman" w:cs="Times New Roman"/>
          <w:sz w:val="28"/>
          <w:szCs w:val="28"/>
        </w:rPr>
      </w:pPr>
      <w:r w:rsidRPr="00A21446">
        <w:rPr>
          <w:rFonts w:ascii="Times New Roman" w:hAnsi="Times New Roman" w:cs="Times New Roman"/>
          <w:sz w:val="28"/>
          <w:szCs w:val="28"/>
        </w:rPr>
        <w:t>Конкурс п</w:t>
      </w:r>
      <w:r>
        <w:rPr>
          <w:rFonts w:ascii="Times New Roman" w:hAnsi="Times New Roman" w:cs="Times New Roman"/>
          <w:sz w:val="28"/>
          <w:szCs w:val="28"/>
        </w:rPr>
        <w:t>лакатов и рисунков «Охрана труда глазами детей».</w:t>
      </w:r>
    </w:p>
    <w:p w:rsidR="00A21446" w:rsidRDefault="00937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апреля - Всемирный день охраны труда. В 2023 году тема дня охраны труда- «Безопасная и здоровая рабочая среда - основополагающий принцип и право в сфере труда». </w:t>
      </w:r>
      <w:r w:rsidR="004D6B0C">
        <w:rPr>
          <w:rFonts w:ascii="Times New Roman" w:hAnsi="Times New Roman" w:cs="Times New Roman"/>
          <w:sz w:val="28"/>
          <w:szCs w:val="28"/>
        </w:rPr>
        <w:t>Техника безопасности- это те знания, умения и навыки которые помогают сохранить здоровье и жизнь человеку. Поэтому такую информацию нужно доносить до детей уже в дошкольном и школьном возрасте. В творческом формате это делать интереснее и продуктивнее.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B0C">
        <w:rPr>
          <w:rFonts w:ascii="Times New Roman" w:hAnsi="Times New Roman" w:cs="Times New Roman"/>
          <w:sz w:val="28"/>
          <w:szCs w:val="28"/>
        </w:rPr>
        <w:t>в</w:t>
      </w:r>
      <w:r w:rsidR="00A21446">
        <w:rPr>
          <w:rFonts w:ascii="Times New Roman" w:hAnsi="Times New Roman" w:cs="Times New Roman"/>
          <w:sz w:val="28"/>
          <w:szCs w:val="28"/>
        </w:rPr>
        <w:t xml:space="preserve"> целях формирования у подрастающего поколения понимания значимости безопасности труда, сохранения жизни и здоровья работников в процессе трудовой деятельности, привлечения внимания к проблемам производственного травматизма и его профилактике начиная с детского возраста; формирования внимательного отношения к вопросам безопасности труда и сохранения здоровья; воспитания уважительного отношения к труду и охране через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Пензенская районная организация </w:t>
      </w:r>
      <w:r w:rsidR="003853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бщероссийского Профсоюза образования провела конкурс детских рисунков и плакатов «Охрана труда глазами детей». </w:t>
      </w:r>
      <w:r w:rsidR="004D6B0C">
        <w:rPr>
          <w:rFonts w:ascii="Times New Roman" w:hAnsi="Times New Roman" w:cs="Times New Roman"/>
          <w:sz w:val="28"/>
          <w:szCs w:val="28"/>
        </w:rPr>
        <w:t xml:space="preserve"> В Пензенском районе этот конкурс проводился на базе центра внешкольной работы в с. Кондоль. Было представлено много интересных и ярких работ. </w:t>
      </w:r>
      <w:r w:rsidR="0038535D">
        <w:rPr>
          <w:rFonts w:ascii="Times New Roman" w:hAnsi="Times New Roman" w:cs="Times New Roman"/>
          <w:sz w:val="28"/>
          <w:szCs w:val="28"/>
        </w:rPr>
        <w:t>П</w:t>
      </w:r>
      <w:r w:rsidR="004D6B0C">
        <w:rPr>
          <w:rFonts w:ascii="Times New Roman" w:hAnsi="Times New Roman" w:cs="Times New Roman"/>
          <w:sz w:val="28"/>
          <w:szCs w:val="28"/>
        </w:rPr>
        <w:t xml:space="preserve">обедители и призеры районного конкурса награждены дипломами и ценными подарками, а </w:t>
      </w:r>
      <w:r w:rsidR="0038535D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4D6B0C">
        <w:rPr>
          <w:rFonts w:ascii="Times New Roman" w:hAnsi="Times New Roman" w:cs="Times New Roman"/>
          <w:sz w:val="28"/>
          <w:szCs w:val="28"/>
        </w:rPr>
        <w:t>победител</w:t>
      </w:r>
      <w:r w:rsidR="0038535D">
        <w:rPr>
          <w:rFonts w:ascii="Times New Roman" w:hAnsi="Times New Roman" w:cs="Times New Roman"/>
          <w:sz w:val="28"/>
          <w:szCs w:val="28"/>
        </w:rPr>
        <w:t xml:space="preserve">ей </w:t>
      </w:r>
      <w:r w:rsidR="004D6B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6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B0C">
        <w:rPr>
          <w:rFonts w:ascii="Times New Roman" w:hAnsi="Times New Roman" w:cs="Times New Roman"/>
          <w:sz w:val="28"/>
          <w:szCs w:val="28"/>
        </w:rPr>
        <w:t>Жарков</w:t>
      </w:r>
      <w:r w:rsidR="0038535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6B0C">
        <w:rPr>
          <w:rFonts w:ascii="Times New Roman" w:hAnsi="Times New Roman" w:cs="Times New Roman"/>
          <w:sz w:val="28"/>
          <w:szCs w:val="28"/>
        </w:rPr>
        <w:t xml:space="preserve"> Иль</w:t>
      </w:r>
      <w:r w:rsidR="0038535D">
        <w:rPr>
          <w:rFonts w:ascii="Times New Roman" w:hAnsi="Times New Roman" w:cs="Times New Roman"/>
          <w:sz w:val="28"/>
          <w:szCs w:val="28"/>
        </w:rPr>
        <w:t>и</w:t>
      </w:r>
      <w:r w:rsidR="004D6B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6B0C">
        <w:rPr>
          <w:rFonts w:ascii="Times New Roman" w:hAnsi="Times New Roman" w:cs="Times New Roman"/>
          <w:sz w:val="28"/>
          <w:szCs w:val="28"/>
        </w:rPr>
        <w:t>Назаренков</w:t>
      </w:r>
      <w:r w:rsidR="0038535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6B0C">
        <w:rPr>
          <w:rFonts w:ascii="Times New Roman" w:hAnsi="Times New Roman" w:cs="Times New Roman"/>
          <w:sz w:val="28"/>
          <w:szCs w:val="28"/>
        </w:rPr>
        <w:t xml:space="preserve"> Георги</w:t>
      </w:r>
      <w:r w:rsidR="0038535D">
        <w:rPr>
          <w:rFonts w:ascii="Times New Roman" w:hAnsi="Times New Roman" w:cs="Times New Roman"/>
          <w:sz w:val="28"/>
          <w:szCs w:val="28"/>
        </w:rPr>
        <w:t xml:space="preserve">я, отправлены в Федерацию профсоюзов Пензенской области. </w:t>
      </w:r>
    </w:p>
    <w:p w:rsidR="00523976" w:rsidRDefault="00523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подготовил внештатный корреспондент Пензенской областной организации Профсоюза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3954" w:rsidRPr="00A21446" w:rsidRDefault="006B3954">
      <w:pPr>
        <w:rPr>
          <w:rFonts w:ascii="Times New Roman" w:hAnsi="Times New Roman" w:cs="Times New Roman"/>
          <w:sz w:val="28"/>
          <w:szCs w:val="28"/>
        </w:rPr>
      </w:pPr>
      <w:r w:rsidRPr="006B39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1594" cy="1762125"/>
            <wp:effectExtent l="0" t="0" r="0" b="0"/>
            <wp:docPr id="1" name="Рисунок 1" descr="C:\Users\Румия\Documents\Downloads\IMG-202304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IMG-20230406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47" cy="176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5C1A10" w:rsidRPr="005C1A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966618"/>
            <wp:effectExtent l="0" t="0" r="0" b="0"/>
            <wp:docPr id="2" name="Рисунок 2" descr="C:\Users\Румия\Documents\Downloads\IMG-202304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мия\Documents\Downloads\IMG-202304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07" cy="19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3954" w:rsidRPr="00A2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FD"/>
    <w:rsid w:val="001A67FD"/>
    <w:rsid w:val="0038535D"/>
    <w:rsid w:val="004D6B0C"/>
    <w:rsid w:val="00523976"/>
    <w:rsid w:val="005C1A10"/>
    <w:rsid w:val="006B3954"/>
    <w:rsid w:val="00937998"/>
    <w:rsid w:val="00A21446"/>
    <w:rsid w:val="00E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D42F-B8BD-443D-80F6-C605954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Румия</cp:lastModifiedBy>
  <cp:revision>2</cp:revision>
  <dcterms:created xsi:type="dcterms:W3CDTF">2023-04-07T10:09:00Z</dcterms:created>
  <dcterms:modified xsi:type="dcterms:W3CDTF">2023-04-07T10:09:00Z</dcterms:modified>
</cp:coreProperties>
</file>