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64F8" w:rsidRDefault="00172C87">
      <w:pPr>
        <w:pStyle w:val="ConsPlusTitle0"/>
        <w:jc w:val="center"/>
        <w:outlineLvl w:val="0"/>
      </w:pPr>
      <w:bookmarkStart w:id="0" w:name="_GoBack"/>
      <w:bookmarkEnd w:id="0"/>
      <w:r>
        <w:t>ПРАВИТЕЛЬСТВО ПЕНЗЕНСКОЙ ОБЛАСТИ</w:t>
      </w:r>
    </w:p>
    <w:p w:rsidR="007364F8" w:rsidRDefault="007364F8">
      <w:pPr>
        <w:pStyle w:val="ConsPlusTitle0"/>
        <w:jc w:val="both"/>
      </w:pPr>
    </w:p>
    <w:p w:rsidR="007364F8" w:rsidRDefault="00172C87">
      <w:pPr>
        <w:pStyle w:val="ConsPlusTitle0"/>
        <w:jc w:val="center"/>
      </w:pPr>
      <w:r>
        <w:t>ПОСТАНОВЛЕНИЕ</w:t>
      </w:r>
    </w:p>
    <w:p w:rsidR="007364F8" w:rsidRDefault="00172C87">
      <w:pPr>
        <w:pStyle w:val="ConsPlusTitle0"/>
        <w:jc w:val="center"/>
      </w:pPr>
      <w:r>
        <w:t>от 21 августа 2024 г. N 623-пП</w:t>
      </w:r>
    </w:p>
    <w:p w:rsidR="007364F8" w:rsidRDefault="007364F8">
      <w:pPr>
        <w:pStyle w:val="ConsPlusTitle0"/>
        <w:jc w:val="both"/>
      </w:pPr>
    </w:p>
    <w:p w:rsidR="007364F8" w:rsidRDefault="00172C87">
      <w:pPr>
        <w:pStyle w:val="ConsPlusTitle0"/>
        <w:jc w:val="center"/>
      </w:pPr>
      <w:r>
        <w:t>ОБ УТВЕРЖДЕНИИ ПОРЯДКА ОРГАНИЗАЦИИ ИНДИВИДУАЛЬНОГО ОТБОРА</w:t>
      </w:r>
    </w:p>
    <w:p w:rsidR="007364F8" w:rsidRDefault="00172C87">
      <w:pPr>
        <w:pStyle w:val="ConsPlusTitle0"/>
        <w:jc w:val="center"/>
      </w:pPr>
      <w:r>
        <w:t>ОБУЧАЮЩИХСЯ В ГОСУДАРСТВЕННЫХ И МУНИЦИПАЛЬНЫХ</w:t>
      </w:r>
    </w:p>
    <w:p w:rsidR="007364F8" w:rsidRDefault="00172C87">
      <w:pPr>
        <w:pStyle w:val="ConsPlusTitle0"/>
        <w:jc w:val="center"/>
      </w:pPr>
      <w:r>
        <w:t>ОБРАЗОВАТЕЛЬНЫХ ОРГАНИЗАЦИЯХ ПЕНЗЕНСКОЙ ОБЛАСТИ</w:t>
      </w:r>
    </w:p>
    <w:p w:rsidR="007364F8" w:rsidRDefault="00172C87">
      <w:pPr>
        <w:pStyle w:val="ConsPlusTitle0"/>
        <w:jc w:val="center"/>
      </w:pPr>
      <w:r>
        <w:t>ДЛЯ ПОЛУЧЕНИЯ ОСНОВНОГО ОБЩЕГО И СРЕДНЕГО ОБЩЕГО ОБРАЗОВАНИЯ</w:t>
      </w:r>
    </w:p>
    <w:p w:rsidR="007364F8" w:rsidRDefault="00172C87">
      <w:pPr>
        <w:pStyle w:val="ConsPlusTitle0"/>
        <w:jc w:val="center"/>
      </w:pPr>
      <w:r>
        <w:t>С УГЛУБЛЕННЫМ ИЗУЧЕНИЕМ ОТДЕЛЬНЫХ УЧЕБНЫХ ПРЕДМЕТОВ ИЛИ</w:t>
      </w:r>
    </w:p>
    <w:p w:rsidR="007364F8" w:rsidRDefault="00172C87">
      <w:pPr>
        <w:pStyle w:val="ConsPlusTitle0"/>
        <w:jc w:val="center"/>
      </w:pPr>
      <w:r>
        <w:t>ДЛЯ ПРОФИЛЬНОГО ОБУЧЕНИЯ</w:t>
      </w:r>
    </w:p>
    <w:p w:rsidR="007364F8" w:rsidRDefault="007364F8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7364F8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364F8" w:rsidRDefault="007364F8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364F8" w:rsidRDefault="007364F8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364F8" w:rsidRDefault="00172C87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364F8" w:rsidRDefault="00172C87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6" w:tooltip="Постановление Правительства Пензенской обл. от 02.03.2026 N 152-пП &quot;О внесении изменений в постановление Правительства Пензенской области от 21.08.2024 N 623-пП&quot; (вместе с &quot;Порядком организации индивидуального отбора обучающихся в государственных и муниципальн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Пензенской обл. от 02.03.2026 N 152-пП)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364F8" w:rsidRDefault="007364F8">
            <w:pPr>
              <w:pStyle w:val="ConsPlusNormal0"/>
            </w:pPr>
          </w:p>
        </w:tc>
      </w:tr>
    </w:tbl>
    <w:p w:rsidR="007364F8" w:rsidRDefault="007364F8">
      <w:pPr>
        <w:pStyle w:val="ConsPlusNormal0"/>
        <w:ind w:firstLine="540"/>
        <w:jc w:val="both"/>
      </w:pPr>
    </w:p>
    <w:p w:rsidR="007364F8" w:rsidRDefault="00172C87">
      <w:pPr>
        <w:pStyle w:val="ConsPlusNormal0"/>
        <w:ind w:firstLine="540"/>
        <w:jc w:val="both"/>
      </w:pPr>
      <w:r>
        <w:t xml:space="preserve">В соответствии с </w:t>
      </w:r>
      <w:hyperlink r:id="rId7" w:tooltip="Федеральный закон от 29.12.2012 N 273-ФЗ (ред. от 25.04.2026) &quot;Об образовании в Российской Федерации&quot; {КонсультантПлюс}">
        <w:r>
          <w:rPr>
            <w:color w:val="0000FF"/>
          </w:rPr>
          <w:t>частью 5 статьи 67</w:t>
        </w:r>
      </w:hyperlink>
      <w:r>
        <w:t xml:space="preserve"> Федерального закона от 29.12.2012 N 273-ФЗ "Об образовании в Российской Федерации" (с последующими изменениями), </w:t>
      </w:r>
      <w:hyperlink r:id="rId8" w:tooltip="Закон Пензенской обл. от 31.05.2024 N 4313-ЗПО (ред. от 27.02.2026) &quot;Об образовании в Пензенской области&quot; (принят ЗС Пензенской обл. 31.05.2024) {КонсультантПлюс}">
        <w:r>
          <w:rPr>
            <w:color w:val="0000FF"/>
          </w:rPr>
          <w:t>пунктом 23 статьи 4</w:t>
        </w:r>
      </w:hyperlink>
      <w:r>
        <w:t xml:space="preserve"> Закона Пензенской области от 31.05.2024 N 4313-ЗПО "Об образовании в Пензенской области" (с последующими изменениями), руководствуясь </w:t>
      </w:r>
      <w:hyperlink r:id="rId9" w:tooltip="Закон Пензенской обл. от 21.04.2023 N 4006-ЗПО (ред. от 27.02.2026) &quot;О Правительстве Пензенской области&quot; (принят ЗС Пензенской обл. 21.04.2023) (с изм. и доп., вступившими в силу с 21.03.2026) {КонсультантПлюс}">
        <w:r>
          <w:rPr>
            <w:color w:val="0000FF"/>
          </w:rPr>
          <w:t>Законом</w:t>
        </w:r>
      </w:hyperlink>
      <w:r>
        <w:t xml:space="preserve"> Пензенской области 21.04.2023 N 4006-ЗПО "О Правительстве Пензенской области" (с последующими изменениями), Правительство Пензенской области постановляет:</w:t>
      </w:r>
    </w:p>
    <w:p w:rsidR="007364F8" w:rsidRDefault="00172C87">
      <w:pPr>
        <w:pStyle w:val="ConsPlusNormal0"/>
        <w:jc w:val="both"/>
      </w:pPr>
      <w:r>
        <w:t xml:space="preserve">(преамбула в ред. </w:t>
      </w:r>
      <w:hyperlink r:id="rId10" w:tooltip="Постановление Правительства Пензенской обл. от 02.03.2026 N 152-пП &quot;О внесении изменений в постановление Правительства Пензенской области от 21.08.2024 N 623-пП&quot; (вместе с &quot;Порядком организации индивидуального отбора обучающихся в государственных и муниципальн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02.03.2026 N 152-пП)</w:t>
      </w:r>
    </w:p>
    <w:p w:rsidR="007364F8" w:rsidRDefault="00172C87">
      <w:pPr>
        <w:pStyle w:val="ConsPlusNormal0"/>
        <w:spacing w:before="200"/>
        <w:ind w:firstLine="540"/>
        <w:jc w:val="both"/>
      </w:pPr>
      <w:r>
        <w:t xml:space="preserve">1. Утвердить прилагаемый </w:t>
      </w:r>
      <w:hyperlink w:anchor="P36" w:tooltip="ПОРЯДОК">
        <w:r>
          <w:rPr>
            <w:color w:val="0000FF"/>
          </w:rPr>
          <w:t>Порядок</w:t>
        </w:r>
      </w:hyperlink>
      <w:r>
        <w:t xml:space="preserve"> организации индивидуального отбора обучающихся в государственных и муниципальных образовательных организациях Пензенской области для получения основного общего и среднего общего образования с углубленным изучением отдельных учебных предметов или для профильного обучения.</w:t>
      </w:r>
    </w:p>
    <w:p w:rsidR="007364F8" w:rsidRDefault="00172C87">
      <w:pPr>
        <w:pStyle w:val="ConsPlusNormal0"/>
        <w:jc w:val="both"/>
      </w:pPr>
      <w:r>
        <w:t xml:space="preserve">(п. 1 в ред. </w:t>
      </w:r>
      <w:hyperlink r:id="rId11" w:tooltip="Постановление Правительства Пензенской обл. от 02.03.2026 N 152-пП &quot;О внесении изменений в постановление Правительства Пензенской области от 21.08.2024 N 623-пП&quot; (вместе с &quot;Порядком организации индивидуального отбора обучающихся в государственных и муниципальн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02.03.2026 N 152-пП)</w:t>
      </w:r>
    </w:p>
    <w:p w:rsidR="007364F8" w:rsidRDefault="00172C87">
      <w:pPr>
        <w:pStyle w:val="ConsPlusNormal0"/>
        <w:spacing w:before="200"/>
        <w:ind w:firstLine="540"/>
        <w:jc w:val="both"/>
      </w:pPr>
      <w:r>
        <w:t>2. Настоящее постановление вступает в силу со дня его официального опубликования.</w:t>
      </w:r>
    </w:p>
    <w:p w:rsidR="007364F8" w:rsidRDefault="00172C87">
      <w:pPr>
        <w:pStyle w:val="ConsPlusNormal0"/>
        <w:spacing w:before="200"/>
        <w:ind w:firstLine="540"/>
        <w:jc w:val="both"/>
      </w:pPr>
      <w:r>
        <w:t>3. Настоящее постановление опубликовать в газете "Пензенские губернские ведомости" и разместить (опубликовать) на "Официальном интернет-портале правовой информации" (</w:t>
      </w:r>
      <w:hyperlink r:id="rId12">
        <w:r>
          <w:rPr>
            <w:color w:val="0000FF"/>
          </w:rPr>
          <w:t>www.pravo.gov.ru</w:t>
        </w:r>
      </w:hyperlink>
      <w:r>
        <w:t>) и на официальном сайте Правительства Пензенской области в информационно-телекоммуникационной сети "Интернет".</w:t>
      </w:r>
    </w:p>
    <w:p w:rsidR="007364F8" w:rsidRDefault="00172C87">
      <w:pPr>
        <w:pStyle w:val="ConsPlusNormal0"/>
        <w:spacing w:before="200"/>
        <w:ind w:firstLine="540"/>
        <w:jc w:val="both"/>
      </w:pPr>
      <w:r>
        <w:t>4. Контроль за исполнением настоящего постановления возложить на заместителя Председателя Правительства Пензенской области, координирующего вопросы общего и профессионального образования.</w:t>
      </w:r>
    </w:p>
    <w:p w:rsidR="007364F8" w:rsidRDefault="007364F8">
      <w:pPr>
        <w:pStyle w:val="ConsPlusNormal0"/>
        <w:ind w:firstLine="540"/>
        <w:jc w:val="both"/>
      </w:pPr>
    </w:p>
    <w:p w:rsidR="007364F8" w:rsidRDefault="00172C87">
      <w:pPr>
        <w:pStyle w:val="ConsPlusNormal0"/>
        <w:jc w:val="right"/>
      </w:pPr>
      <w:r>
        <w:t>Председатель Правительства</w:t>
      </w:r>
    </w:p>
    <w:p w:rsidR="007364F8" w:rsidRDefault="00172C87">
      <w:pPr>
        <w:pStyle w:val="ConsPlusNormal0"/>
        <w:jc w:val="right"/>
      </w:pPr>
      <w:r>
        <w:t>Пензенской области</w:t>
      </w:r>
    </w:p>
    <w:p w:rsidR="007364F8" w:rsidRDefault="00172C87">
      <w:pPr>
        <w:pStyle w:val="ConsPlusNormal0"/>
        <w:jc w:val="right"/>
      </w:pPr>
      <w:r>
        <w:t>Н.П.СИМОНОВ</w:t>
      </w:r>
    </w:p>
    <w:p w:rsidR="007364F8" w:rsidRDefault="007364F8">
      <w:pPr>
        <w:pStyle w:val="ConsPlusNormal0"/>
        <w:ind w:firstLine="540"/>
        <w:jc w:val="both"/>
      </w:pPr>
    </w:p>
    <w:p w:rsidR="007364F8" w:rsidRDefault="007364F8">
      <w:pPr>
        <w:pStyle w:val="ConsPlusNormal0"/>
        <w:ind w:firstLine="540"/>
        <w:jc w:val="both"/>
      </w:pPr>
    </w:p>
    <w:p w:rsidR="007364F8" w:rsidRDefault="007364F8">
      <w:pPr>
        <w:pStyle w:val="ConsPlusNormal0"/>
        <w:ind w:firstLine="540"/>
        <w:jc w:val="both"/>
      </w:pPr>
    </w:p>
    <w:p w:rsidR="007364F8" w:rsidRDefault="007364F8">
      <w:pPr>
        <w:pStyle w:val="ConsPlusNormal0"/>
        <w:ind w:firstLine="540"/>
        <w:jc w:val="both"/>
      </w:pPr>
    </w:p>
    <w:p w:rsidR="007364F8" w:rsidRDefault="007364F8">
      <w:pPr>
        <w:pStyle w:val="ConsPlusNormal0"/>
        <w:ind w:firstLine="540"/>
        <w:jc w:val="both"/>
      </w:pPr>
    </w:p>
    <w:p w:rsidR="007364F8" w:rsidRDefault="00172C87">
      <w:pPr>
        <w:pStyle w:val="ConsPlusNormal0"/>
        <w:jc w:val="right"/>
        <w:outlineLvl w:val="0"/>
      </w:pPr>
      <w:r>
        <w:t>Утверждены</w:t>
      </w:r>
    </w:p>
    <w:p w:rsidR="007364F8" w:rsidRDefault="00172C87">
      <w:pPr>
        <w:pStyle w:val="ConsPlusNormal0"/>
        <w:jc w:val="right"/>
      </w:pPr>
      <w:r>
        <w:t>постановлением</w:t>
      </w:r>
    </w:p>
    <w:p w:rsidR="007364F8" w:rsidRDefault="00172C87">
      <w:pPr>
        <w:pStyle w:val="ConsPlusNormal0"/>
        <w:jc w:val="right"/>
      </w:pPr>
      <w:r>
        <w:t>Правительства Пензенской области</w:t>
      </w:r>
    </w:p>
    <w:p w:rsidR="007364F8" w:rsidRDefault="00172C87">
      <w:pPr>
        <w:pStyle w:val="ConsPlusNormal0"/>
        <w:jc w:val="right"/>
      </w:pPr>
      <w:r>
        <w:t>от 21 августа 2024 г. N 623-пП</w:t>
      </w:r>
    </w:p>
    <w:p w:rsidR="007364F8" w:rsidRDefault="007364F8">
      <w:pPr>
        <w:pStyle w:val="ConsPlusNormal0"/>
        <w:ind w:firstLine="540"/>
        <w:jc w:val="both"/>
      </w:pPr>
    </w:p>
    <w:p w:rsidR="007364F8" w:rsidRDefault="00172C87">
      <w:pPr>
        <w:pStyle w:val="ConsPlusTitle0"/>
        <w:jc w:val="center"/>
      </w:pPr>
      <w:bookmarkStart w:id="1" w:name="P36"/>
      <w:bookmarkEnd w:id="1"/>
      <w:r>
        <w:t>ПОРЯДОК</w:t>
      </w:r>
    </w:p>
    <w:p w:rsidR="007364F8" w:rsidRDefault="00172C87">
      <w:pPr>
        <w:pStyle w:val="ConsPlusTitle0"/>
        <w:jc w:val="center"/>
      </w:pPr>
      <w:r>
        <w:t>ОРГАНИЗАЦИИ ИНДИВИДУАЛЬНОГО ОТБОРА ОБУЧАЮЩИХСЯ</w:t>
      </w:r>
    </w:p>
    <w:p w:rsidR="007364F8" w:rsidRDefault="00172C87">
      <w:pPr>
        <w:pStyle w:val="ConsPlusTitle0"/>
        <w:jc w:val="center"/>
      </w:pPr>
      <w:r>
        <w:t>В ГОСУДАРСТВЕННЫХ И МУНИЦИПАЛЬНЫХ ОБРАЗОВАТЕЛЬНЫХ</w:t>
      </w:r>
    </w:p>
    <w:p w:rsidR="007364F8" w:rsidRDefault="00172C87">
      <w:pPr>
        <w:pStyle w:val="ConsPlusTitle0"/>
        <w:jc w:val="center"/>
      </w:pPr>
      <w:r>
        <w:t>ОРГАНИЗАЦИЯХ ПЕНЗЕНСКОЙ ОБЛАСТИ ДЛЯ ПОЛУЧЕНИЯ ОСНОВНОГО</w:t>
      </w:r>
    </w:p>
    <w:p w:rsidR="007364F8" w:rsidRDefault="00172C87">
      <w:pPr>
        <w:pStyle w:val="ConsPlusTitle0"/>
        <w:jc w:val="center"/>
      </w:pPr>
      <w:r>
        <w:t>ОБЩЕГО И СРЕДНЕГО ОБЩЕГО ОБРАЗОВАНИЯ С УГЛУБЛЕННЫМ ИЗУЧЕНИЕМ</w:t>
      </w:r>
    </w:p>
    <w:p w:rsidR="007364F8" w:rsidRDefault="00172C87">
      <w:pPr>
        <w:pStyle w:val="ConsPlusTitle0"/>
        <w:jc w:val="center"/>
      </w:pPr>
      <w:r>
        <w:lastRenderedPageBreak/>
        <w:t>ОТДЕЛЬНЫХ УЧЕБНЫХ ПРЕДМЕТОВ ИЛИ ДЛЯ ПРОФИЛЬНОГО ОБУЧЕНИЯ</w:t>
      </w:r>
    </w:p>
    <w:p w:rsidR="007364F8" w:rsidRDefault="007364F8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7364F8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364F8" w:rsidRDefault="007364F8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364F8" w:rsidRDefault="007364F8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364F8" w:rsidRDefault="00172C87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364F8" w:rsidRDefault="00172C87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3" w:tooltip="Постановление Правительства Пензенской обл. от 02.03.2026 N 152-пП &quot;О внесении изменений в постановление Правительства Пензенской области от 21.08.2024 N 623-пП&quot; (вместе с &quot;Порядком организации индивидуального отбора обучающихся в государственных и муниципальн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Пензенской обл. от 02.03.2026 N 152-пП)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364F8" w:rsidRDefault="007364F8">
            <w:pPr>
              <w:pStyle w:val="ConsPlusNormal0"/>
            </w:pPr>
          </w:p>
        </w:tc>
      </w:tr>
    </w:tbl>
    <w:p w:rsidR="007364F8" w:rsidRDefault="007364F8">
      <w:pPr>
        <w:pStyle w:val="ConsPlusNormal0"/>
        <w:ind w:firstLine="540"/>
        <w:jc w:val="both"/>
      </w:pPr>
    </w:p>
    <w:p w:rsidR="007364F8" w:rsidRDefault="00172C87">
      <w:pPr>
        <w:pStyle w:val="ConsPlusNormal0"/>
        <w:ind w:firstLine="540"/>
        <w:jc w:val="both"/>
      </w:pPr>
      <w:r>
        <w:t xml:space="preserve">1. Порядок организации индивидуального отбора обучающихся в государственных и муниципальных образовательных организациях Пензенской области для получения основного общего и среднего общего образования с углубленным изучением отдельных учебных предметов или для профильного обучения (далее - Порядок) разработан на основании </w:t>
      </w:r>
      <w:hyperlink r:id="rId14" w:tooltip="Федеральный закон от 29.12.2012 N 273-ФЗ (ред. от 25.04.2026) &quot;Об образовании в Российской Федерации&quot; {КонсультантПлюс}">
        <w:r>
          <w:rPr>
            <w:color w:val="0000FF"/>
          </w:rPr>
          <w:t>части 5 статьи 67</w:t>
        </w:r>
      </w:hyperlink>
      <w:r>
        <w:t xml:space="preserve"> Федерального закона от 29.12.2012 N 273-ФЗ "Об образовании в Российской Федерации" (с последующими изменениями), </w:t>
      </w:r>
      <w:hyperlink r:id="rId15" w:tooltip="Закон Пензенской обл. от 31.05.2024 N 4313-ЗПО (ред. от 27.02.2026) &quot;Об образовании в Пензенской области&quot; (принят ЗС Пензенской обл. 31.05.2024) {КонсультантПлюс}">
        <w:r>
          <w:rPr>
            <w:color w:val="0000FF"/>
          </w:rPr>
          <w:t>пункта 23 статьи 4</w:t>
        </w:r>
      </w:hyperlink>
      <w:r>
        <w:t xml:space="preserve"> и </w:t>
      </w:r>
      <w:hyperlink r:id="rId16" w:tooltip="Закон Пензенской обл. от 31.05.2024 N 4313-ЗПО (ред. от 27.02.2026) &quot;Об образовании в Пензенской области&quot; (принят ЗС Пензенской обл. 31.05.2024) {КонсультантПлюс}">
        <w:r>
          <w:rPr>
            <w:color w:val="0000FF"/>
          </w:rPr>
          <w:t>пункта 3 статьи 8-1</w:t>
        </w:r>
      </w:hyperlink>
      <w:r>
        <w:t xml:space="preserve"> Закона Пензенской области от 31.05.2024 N 4313-ЗПО "Об образовании в Пензенской области" (с последующими изменениями) и устанавливает процедуру организации индивидуального отбора обучающихся в государственных и муниципальных образовательных организациях Пензенской области (далее - образовательная организация) для получения основного общего и среднего общего образования с углубленным изучением отдельных учебных предметов или для профильного обучения.</w:t>
      </w:r>
    </w:p>
    <w:p w:rsidR="007364F8" w:rsidRDefault="00172C87">
      <w:pPr>
        <w:pStyle w:val="ConsPlusNormal0"/>
        <w:spacing w:before="200"/>
        <w:ind w:firstLine="540"/>
        <w:jc w:val="both"/>
      </w:pPr>
      <w:r>
        <w:t>2. Индивидуальный отбор обучающихся для получения основного общего и среднего общего образования с углубленным изучением отдельных учебных предметов или для профильного обучения (далее - индивидуальный отбор) в образовательных организациях, в том числе при приеме либо переводе обучающихся в такие организации, допускается:</w:t>
      </w:r>
    </w:p>
    <w:p w:rsidR="007364F8" w:rsidRDefault="00172C87">
      <w:pPr>
        <w:pStyle w:val="ConsPlusNormal0"/>
        <w:spacing w:before="200"/>
        <w:ind w:firstLine="540"/>
        <w:jc w:val="both"/>
      </w:pPr>
      <w:r>
        <w:t>1) в отношении обучающихся, завершивших освоение образовательных программ начального общего образования либо осваивающих образовательные программы основного общего образования, в целях их приема либо перевода на обучение в классы с углубленным изучением отдельных учебных предметов;</w:t>
      </w:r>
    </w:p>
    <w:p w:rsidR="007364F8" w:rsidRDefault="00172C87">
      <w:pPr>
        <w:pStyle w:val="ConsPlusNormal0"/>
        <w:spacing w:before="200"/>
        <w:ind w:firstLine="540"/>
        <w:jc w:val="both"/>
      </w:pPr>
      <w:r>
        <w:t>2) в отношении лиц, завершивших освоение программ основного общего образования, в целях их приема либо перевода на обучение в классы профильного обучения, за исключением классов универсального профиля.</w:t>
      </w:r>
    </w:p>
    <w:p w:rsidR="007364F8" w:rsidRDefault="00172C87">
      <w:pPr>
        <w:pStyle w:val="ConsPlusNormal0"/>
        <w:spacing w:before="200"/>
        <w:ind w:firstLine="540"/>
        <w:jc w:val="both"/>
      </w:pPr>
      <w:r>
        <w:t>3. Перечень государственных образовательных организаций Пензенской области, перечень муниципальных образовательных организаций, в которых организуется индивидуальный отбор обучающихся в следующем учебном году (на следующий учебный год), с указанием предельной наполняемости классов с углубленным изучением отдельных учебных предметов для получения основного общего образования и классов профильного обучения для получения среднего общего образования, а также классов без углубленного изучения отдельных учебных предметов и классов универсального профиля утверждается соответственно органом, осуществляющим государственное управление в сфере образования Пензенской области, уполномоченным органом местного самоуправления и размещается на их официальных сайтах в информационно-телекоммуникационной сети "Интернет" не позднее 1 марта текущего учебного года.</w:t>
      </w:r>
    </w:p>
    <w:p w:rsidR="007364F8" w:rsidRDefault="00172C87">
      <w:pPr>
        <w:pStyle w:val="ConsPlusNormal0"/>
        <w:spacing w:before="200"/>
        <w:ind w:firstLine="540"/>
        <w:jc w:val="both"/>
      </w:pPr>
      <w:r>
        <w:t>4. Образовательная организация самостоятельно устанавливает сроки приема документов для проведения индивидуального отбора.</w:t>
      </w:r>
    </w:p>
    <w:p w:rsidR="007364F8" w:rsidRDefault="00172C87">
      <w:pPr>
        <w:pStyle w:val="ConsPlusNormal0"/>
        <w:spacing w:before="200"/>
        <w:ind w:firstLine="540"/>
        <w:jc w:val="both"/>
      </w:pPr>
      <w:r>
        <w:t>5. Критерии проведения индивидуального отбора обучающихся, завершивших освоение образовательных программ начального общего образования либо осваивающих образовательные программы основного общего образования, а также лиц, завершивших освоение программ основного общего образования, устанавливаются образовательной организацией самостоятельно и утверждаются распорядительным актом образовательной организации.</w:t>
      </w:r>
    </w:p>
    <w:p w:rsidR="007364F8" w:rsidRDefault="00172C87">
      <w:pPr>
        <w:pStyle w:val="ConsPlusNormal0"/>
        <w:spacing w:before="200"/>
        <w:ind w:firstLine="540"/>
        <w:jc w:val="both"/>
      </w:pPr>
      <w:bookmarkStart w:id="2" w:name="P52"/>
      <w:bookmarkEnd w:id="2"/>
      <w:r>
        <w:t xml:space="preserve">6. Индивидуальный отбор обучающихся осуществляется на основании личного заявления родителя (законного представителя) ребенка или поступающего, реализующего право, предусмотренное </w:t>
      </w:r>
      <w:hyperlink r:id="rId17" w:tooltip="Федеральный закон от 29.12.2012 N 273-ФЗ (ред. от 25.04.2026) &quot;Об образовании в Российской Федерации&quot; {КонсультантПлюс}">
        <w:r>
          <w:rPr>
            <w:color w:val="0000FF"/>
          </w:rPr>
          <w:t>пунктом 1 части 1 статьи 34</w:t>
        </w:r>
      </w:hyperlink>
      <w:r>
        <w:t xml:space="preserve"> Федерального закона от 29.12.2012 N 273-ФЗ "Об образовании в Российской Федерации" (с последующими изменениями) при предъявлении оригинала документа, удостоверяющего личность родителя (законного представителя) ребенка или поступающего, реализующего право, предусмотренное </w:t>
      </w:r>
      <w:hyperlink r:id="rId18" w:tooltip="Федеральный закон от 29.12.2012 N 273-ФЗ (ред. от 25.04.2026) &quot;Об образовании в Российской Федерации&quot; {КонсультантПлюс}">
        <w:r>
          <w:rPr>
            <w:color w:val="0000FF"/>
          </w:rPr>
          <w:t>пунктом 1 части 1 статьи 34</w:t>
        </w:r>
      </w:hyperlink>
      <w:r>
        <w:t xml:space="preserve"> Федерального закона от 29.12.20212 N 273-ФЗ (с последующими изменениями), либо оригинала документа, удостоверяющего личность иностранного гражданина в Российской Федерации в соответствии со </w:t>
      </w:r>
      <w:hyperlink r:id="rId19" w:tooltip="Федеральный закон от 25.07.2002 N 115-ФЗ (ред. от 04.11.2025) &quot;О правовом положении иностранных граждан в Российской Федерации&quot; {КонсультантПлюс}">
        <w:r>
          <w:rPr>
            <w:color w:val="0000FF"/>
          </w:rPr>
          <w:t>статьей 10</w:t>
        </w:r>
      </w:hyperlink>
      <w:r>
        <w:t xml:space="preserve"> Федерального закона от 25.07.2002 N 115-ФЗ "О правовом положении иностранных граждан в Российской Федерации" (с последующими изменениями).</w:t>
      </w:r>
    </w:p>
    <w:p w:rsidR="007364F8" w:rsidRDefault="00172C87">
      <w:pPr>
        <w:pStyle w:val="ConsPlusNormal0"/>
        <w:spacing w:before="200"/>
        <w:ind w:firstLine="540"/>
        <w:jc w:val="both"/>
      </w:pPr>
      <w:r>
        <w:lastRenderedPageBreak/>
        <w:t>К заявлению прилагаются копии следующих документов:</w:t>
      </w:r>
    </w:p>
    <w:p w:rsidR="007364F8" w:rsidRDefault="00172C87">
      <w:pPr>
        <w:pStyle w:val="ConsPlusNormal0"/>
        <w:spacing w:before="200"/>
        <w:ind w:firstLine="540"/>
        <w:jc w:val="both"/>
      </w:pPr>
      <w:r>
        <w:t>1) выписка из ведомости успеваемости, заверенная руководителем образовательной организации (или копия аттестата об основном общем образовании - при приеме либо переводе в образовательную организацию для получения среднего общего образования);</w:t>
      </w:r>
    </w:p>
    <w:p w:rsidR="007364F8" w:rsidRDefault="00172C87">
      <w:pPr>
        <w:pStyle w:val="ConsPlusNormal0"/>
        <w:spacing w:before="200"/>
        <w:ind w:firstLine="540"/>
        <w:jc w:val="both"/>
      </w:pPr>
      <w:r>
        <w:t>2) грамоты, дипломы, сертификаты, удостоверения, подтверждающие учебные, интеллектуальные, творческие и спортивные достижения обучающихся, завершивших освоение образовательных программ начального общего образования либо осваивающих образовательные программы основного общего образования, а также лиц, завершивших освоение программ основного общего образования.</w:t>
      </w:r>
    </w:p>
    <w:p w:rsidR="007364F8" w:rsidRDefault="00172C87">
      <w:pPr>
        <w:pStyle w:val="ConsPlusNormal0"/>
        <w:spacing w:before="200"/>
        <w:ind w:firstLine="540"/>
        <w:jc w:val="both"/>
      </w:pPr>
      <w:r>
        <w:t>7. В целях организации индивидуального отбора в образовательной организации создаются приемная и апелляционная комиссии образовательной организации.</w:t>
      </w:r>
    </w:p>
    <w:p w:rsidR="007364F8" w:rsidRDefault="00172C87">
      <w:pPr>
        <w:pStyle w:val="ConsPlusNormal0"/>
        <w:spacing w:before="200"/>
        <w:ind w:firstLine="540"/>
        <w:jc w:val="both"/>
      </w:pPr>
      <w:r>
        <w:t>Составы приемной и апелляционной комиссий образовательной организации утверждаются ежегодно распорядительным актом образовательной организации.</w:t>
      </w:r>
    </w:p>
    <w:p w:rsidR="007364F8" w:rsidRDefault="00172C87">
      <w:pPr>
        <w:pStyle w:val="ConsPlusNormal0"/>
        <w:spacing w:before="200"/>
        <w:ind w:firstLine="540"/>
        <w:jc w:val="both"/>
      </w:pPr>
      <w:r>
        <w:t>8. Составы приемной и апелляционной комиссий образовательной организации формируются таким образом, чтобы была исключена возможность возникновения конфликта интересов, которые могли бы повлиять на принимаемые приемной и апелляционной комиссиями образовательной организации решения.</w:t>
      </w:r>
    </w:p>
    <w:p w:rsidR="007364F8" w:rsidRDefault="00172C87">
      <w:pPr>
        <w:pStyle w:val="ConsPlusNormal0"/>
        <w:spacing w:before="200"/>
        <w:ind w:firstLine="540"/>
        <w:jc w:val="both"/>
      </w:pPr>
      <w:r>
        <w:t>9. Индивидуальный отбор осуществляется приемной комиссией образовательной организации.</w:t>
      </w:r>
    </w:p>
    <w:p w:rsidR="007364F8" w:rsidRDefault="00172C87">
      <w:pPr>
        <w:pStyle w:val="ConsPlusNormal0"/>
        <w:spacing w:before="200"/>
        <w:ind w:firstLine="540"/>
        <w:jc w:val="both"/>
      </w:pPr>
      <w:r>
        <w:t>В состав приемной комиссии входят: председатель приемной комиссии, заместитель председателя приемной комиссии, секретарь и члены приемной комиссии.</w:t>
      </w:r>
    </w:p>
    <w:p w:rsidR="007364F8" w:rsidRDefault="00172C87">
      <w:pPr>
        <w:pStyle w:val="ConsPlusNormal0"/>
        <w:spacing w:before="200"/>
        <w:ind w:firstLine="540"/>
        <w:jc w:val="both"/>
      </w:pPr>
      <w:r>
        <w:t>Полномочия приемной комиссии:</w:t>
      </w:r>
    </w:p>
    <w:p w:rsidR="007364F8" w:rsidRDefault="00172C87">
      <w:pPr>
        <w:pStyle w:val="ConsPlusNormal0"/>
        <w:spacing w:before="200"/>
        <w:ind w:firstLine="540"/>
        <w:jc w:val="both"/>
      </w:pPr>
      <w:r>
        <w:t xml:space="preserve">1) рассмотрение документов обучающихся, завершивших освоение образовательных программ начального общего образования либо осваивающих образовательные программы основного общего образования, а также лиц, завершивших освоение программ основного общего образования, предусмотренных </w:t>
      </w:r>
      <w:hyperlink w:anchor="P52" w:tooltip="6. Индивидуальный отбор обучающихся осуществляется на основании личного заявления родителя (законного представителя) ребенка или поступающего, реализующего право, предусмотренное пунктом 1 части 1 статьи 34 Федерального закона от 29.12.2012 N 273-ФЗ &quot;Об образо">
        <w:r>
          <w:rPr>
            <w:color w:val="0000FF"/>
          </w:rPr>
          <w:t>пунктом 6</w:t>
        </w:r>
      </w:hyperlink>
      <w:r>
        <w:t xml:space="preserve"> настоящего Порядка;</w:t>
      </w:r>
    </w:p>
    <w:p w:rsidR="007364F8" w:rsidRDefault="00172C87">
      <w:pPr>
        <w:pStyle w:val="ConsPlusNormal0"/>
        <w:spacing w:before="200"/>
        <w:ind w:firstLine="540"/>
        <w:jc w:val="both"/>
      </w:pPr>
      <w:r>
        <w:t>2) ознакомление обучающихся, завершивших освоение образовательных программ начального общего образования либо осваивающих образовательные программы основного общего образования, а также лиц, завершивших освоение программ основного общего образования, родителей (законных представителей) обучающихся, завершивших освоение образовательных программ начального общего образования либо осваивающих образовательные программы основного общего образования, а также лиц, завершивших освоение программ основного общего образования, с документами, регламентирующими организацию образовательного процесса в образовательной организации и работу приемной комиссии;</w:t>
      </w:r>
    </w:p>
    <w:p w:rsidR="007364F8" w:rsidRDefault="00172C87">
      <w:pPr>
        <w:pStyle w:val="ConsPlusNormal0"/>
        <w:spacing w:before="200"/>
        <w:ind w:firstLine="540"/>
        <w:jc w:val="both"/>
      </w:pPr>
      <w:r>
        <w:t>3) организация и проведение индивидуального отбора;</w:t>
      </w:r>
    </w:p>
    <w:p w:rsidR="007364F8" w:rsidRDefault="00172C87">
      <w:pPr>
        <w:pStyle w:val="ConsPlusNormal0"/>
        <w:spacing w:before="200"/>
        <w:ind w:firstLine="540"/>
        <w:jc w:val="both"/>
      </w:pPr>
      <w:r>
        <w:t>4) подведение итогов индивидуального отбора обучающихся, завершивших освоение образовательных программ начального общего образования либо осваивающих образовательные программы основного общего образования, а также лиц, завершивших освоение программ основного общего образования, на основании критериев, утвержденных распорядительным актом образовательной организации;</w:t>
      </w:r>
    </w:p>
    <w:p w:rsidR="007364F8" w:rsidRDefault="00172C87">
      <w:pPr>
        <w:pStyle w:val="ConsPlusNormal0"/>
        <w:spacing w:before="200"/>
        <w:ind w:firstLine="540"/>
        <w:jc w:val="both"/>
      </w:pPr>
      <w:r>
        <w:t>5) подготовка протокола приемной комиссии об утверждении итогов индивидуального отбора.</w:t>
      </w:r>
    </w:p>
    <w:p w:rsidR="007364F8" w:rsidRDefault="00172C87">
      <w:pPr>
        <w:pStyle w:val="ConsPlusNormal0"/>
        <w:spacing w:before="200"/>
        <w:ind w:firstLine="540"/>
        <w:jc w:val="both"/>
      </w:pPr>
      <w:r>
        <w:t>10. По итогам индивидуального отбора приемная комиссия принимает одно из следующих решений:</w:t>
      </w:r>
    </w:p>
    <w:p w:rsidR="007364F8" w:rsidRDefault="00172C87">
      <w:pPr>
        <w:pStyle w:val="ConsPlusNormal0"/>
        <w:spacing w:before="200"/>
        <w:ind w:firstLine="540"/>
        <w:jc w:val="both"/>
      </w:pPr>
      <w:r>
        <w:t>1) рекомендовать руководителю образовательной организации зачислить обучающегося, завершившего освоение образовательных программ начального общего образования, либо осваивающего образовательные программы основного общего образования, или лицо, завершившее освоение программ основного общего образования, в образовательную организацию;</w:t>
      </w:r>
    </w:p>
    <w:p w:rsidR="007364F8" w:rsidRDefault="00172C87">
      <w:pPr>
        <w:pStyle w:val="ConsPlusNormal0"/>
        <w:spacing w:before="200"/>
        <w:ind w:firstLine="540"/>
        <w:jc w:val="both"/>
      </w:pPr>
      <w:r>
        <w:lastRenderedPageBreak/>
        <w:t>2) рекомендовать руководителю образовательной организации отказать обучающемуся, завершившему освоение образовательных программ начального общего образования либо осваивающему образовательные программы основного общего образования, или лицу, завершившему освоение программ основного общего образования, в зачислении в образовательную организацию.</w:t>
      </w:r>
    </w:p>
    <w:p w:rsidR="007364F8" w:rsidRDefault="00172C87">
      <w:pPr>
        <w:pStyle w:val="ConsPlusNormal0"/>
        <w:spacing w:before="200"/>
        <w:ind w:firstLine="540"/>
        <w:jc w:val="both"/>
      </w:pPr>
      <w:r>
        <w:t>При этом за обучающимся образовательной организации, завершившим освоение образовательной программы начального общего образования либо осваивающим образовательную программу основного общего образования, не прошедшим индивидуальный отбор в класс с углубленным изучением отдельных учебных предметов, сохраняется право на продолжение обучения в той же образовательной организации, в которой он обучается (за исключением случаев реализации образовательной организацией только программы начального общего образования).</w:t>
      </w:r>
    </w:p>
    <w:p w:rsidR="007364F8" w:rsidRDefault="00172C87">
      <w:pPr>
        <w:pStyle w:val="ConsPlusNormal0"/>
        <w:spacing w:before="200"/>
        <w:ind w:firstLine="540"/>
        <w:jc w:val="both"/>
      </w:pPr>
      <w:r>
        <w:t>Лица, не прошедшие индивидуальный отбор в классы профильного обучения в образовательной организации, в которой они завершили освоение программ основного общего образования, имеют право на зачисление в класс универсального профиля в той же образовательной организации, а при отсутствии такого класса - на обучение по программе среднего общего образования в другой образовательной организации.</w:t>
      </w:r>
    </w:p>
    <w:p w:rsidR="007364F8" w:rsidRDefault="00172C87">
      <w:pPr>
        <w:pStyle w:val="ConsPlusNormal0"/>
        <w:spacing w:before="200"/>
        <w:ind w:firstLine="540"/>
        <w:jc w:val="both"/>
      </w:pPr>
      <w:r>
        <w:t>11. В период приема документов приемная комиссия ежедневно размещает на официальном сайте образовательной организации в информационно-телекоммуникационной сети "Интернет" сведения о количестве поданных заявлений.</w:t>
      </w:r>
    </w:p>
    <w:p w:rsidR="007364F8" w:rsidRDefault="00172C87">
      <w:pPr>
        <w:pStyle w:val="ConsPlusNormal0"/>
        <w:spacing w:before="200"/>
        <w:ind w:firstLine="540"/>
        <w:jc w:val="both"/>
      </w:pPr>
      <w:r>
        <w:t>Приемная комиссия обеспечивает функционирование специальных телефонных линий и раздела на официальном сайте образовательной организации в информационно-телекоммуникационной сети "Интернет" для ответов на обращения граждан, связанные с индивидуальным отбором.</w:t>
      </w:r>
    </w:p>
    <w:p w:rsidR="007364F8" w:rsidRDefault="00172C87">
      <w:pPr>
        <w:pStyle w:val="ConsPlusNormal0"/>
        <w:spacing w:before="200"/>
        <w:ind w:firstLine="540"/>
        <w:jc w:val="both"/>
      </w:pPr>
      <w:r>
        <w:t>12. Не позднее чем за 30 календарных дней до даты начала индивидуального отбора образовательная организация размещает на своем официальном сайте в информационно-телекоммуникационной сети "Интернет" информацию о сроках, времени, месте подачи заявления, перечне документов, необходимых для приема либо перевода, критериях индивидуального отбора.</w:t>
      </w:r>
    </w:p>
    <w:p w:rsidR="007364F8" w:rsidRDefault="00172C87">
      <w:pPr>
        <w:pStyle w:val="ConsPlusNormal0"/>
        <w:spacing w:before="200"/>
        <w:ind w:firstLine="540"/>
        <w:jc w:val="both"/>
      </w:pPr>
      <w:r>
        <w:t>13. Информация о результатах индивидуального отбора размещается на официальном сайте образовательной организации в информационно-телекоммуникационной сети "Интернет" не позднее 3 календарных дней после даты объявления результатов индивидуального отбора с учетом соблюдения законодательства Российской Федерации в области персональных данных.</w:t>
      </w:r>
    </w:p>
    <w:p w:rsidR="007364F8" w:rsidRDefault="00172C87">
      <w:pPr>
        <w:pStyle w:val="ConsPlusNormal0"/>
        <w:spacing w:before="200"/>
        <w:ind w:firstLine="540"/>
        <w:jc w:val="both"/>
      </w:pPr>
      <w:r>
        <w:t>14. По результатам индивидуального отбора родители (законные представители) обучающихся, завершивших освоение образовательных программ начального общего образования либо осваивающих образовательные программы основного общего образования, а также лица, завершившие освоение программ основного общего образования, вправе не позднее двух рабочих дней после объявления результатов индивидуального отбора подать письменное апелляционное заявление (далее - апелляция) в апелляционную комиссию образовательной организации о нарушении, установленного порядка проведения индивидуального отбора и (или) несогласии с результатами индивидуального отбора.</w:t>
      </w:r>
    </w:p>
    <w:p w:rsidR="007364F8" w:rsidRDefault="00172C87">
      <w:pPr>
        <w:pStyle w:val="ConsPlusNormal0"/>
        <w:spacing w:before="200"/>
        <w:ind w:firstLine="540"/>
        <w:jc w:val="both"/>
      </w:pPr>
      <w:r>
        <w:t>15. Апелляция рассматривается не позднее трех рабочих дней с момента ее поступления.</w:t>
      </w:r>
    </w:p>
    <w:p w:rsidR="007364F8" w:rsidRDefault="00172C87">
      <w:pPr>
        <w:pStyle w:val="ConsPlusNormal0"/>
        <w:spacing w:before="200"/>
        <w:ind w:firstLine="540"/>
        <w:jc w:val="both"/>
      </w:pPr>
      <w:r>
        <w:t>На заседании апелляционной комиссии вправе присутствовать обучающиеся, завершившие освоение образовательных программ начального общего образования либо осваивающие образовательные программы основного общего образования, а также лица, завершившие освоение программ основного общего образования, родители (законные представители) обучающихся, завершивших освоение образовательных программ начального общего образования либо осваивающих образовательные программы основного общего образования, а также лиц, завершивших освоение программ основного общего образования.</w:t>
      </w:r>
    </w:p>
    <w:p w:rsidR="007364F8" w:rsidRDefault="00172C87">
      <w:pPr>
        <w:pStyle w:val="ConsPlusNormal0"/>
        <w:spacing w:before="200"/>
        <w:ind w:firstLine="540"/>
        <w:jc w:val="both"/>
      </w:pPr>
      <w:r>
        <w:t>16. При рассмотрении апелляции апелляционная комиссия выносит одно из решений:</w:t>
      </w:r>
    </w:p>
    <w:p w:rsidR="007364F8" w:rsidRDefault="00172C87">
      <w:pPr>
        <w:pStyle w:val="ConsPlusNormal0"/>
        <w:spacing w:before="200"/>
        <w:ind w:firstLine="540"/>
        <w:jc w:val="both"/>
      </w:pPr>
      <w:r>
        <w:t>1) об отклонении апелляции, если изложенные в апелляции сведения не подтвердились;</w:t>
      </w:r>
    </w:p>
    <w:p w:rsidR="007364F8" w:rsidRDefault="00172C87">
      <w:pPr>
        <w:pStyle w:val="ConsPlusNormal0"/>
        <w:spacing w:before="200"/>
        <w:ind w:firstLine="540"/>
        <w:jc w:val="both"/>
      </w:pPr>
      <w:bookmarkStart w:id="3" w:name="P81"/>
      <w:bookmarkEnd w:id="3"/>
      <w:r>
        <w:lastRenderedPageBreak/>
        <w:t>2) об удовлетворении апелляции, если изложенные в апелляции сведения подтвердились.</w:t>
      </w:r>
    </w:p>
    <w:p w:rsidR="007364F8" w:rsidRDefault="00172C87">
      <w:pPr>
        <w:pStyle w:val="ConsPlusNormal0"/>
        <w:spacing w:before="200"/>
        <w:ind w:firstLine="540"/>
        <w:jc w:val="both"/>
      </w:pPr>
      <w:r>
        <w:t xml:space="preserve">В случае, предусмотренном </w:t>
      </w:r>
      <w:hyperlink w:anchor="P81" w:tooltip="2) об удовлетворении апелляции, если изложенные в апелляции сведения подтвердились.">
        <w:r>
          <w:rPr>
            <w:color w:val="0000FF"/>
          </w:rPr>
          <w:t>подпунктом "2)" пункта 16</w:t>
        </w:r>
      </w:hyperlink>
      <w:r>
        <w:t xml:space="preserve"> настоящего Порядка, часть протокола приемной комиссии, касающаяся лица, подавшего апелляцию об утверждении итогов индивидуального отбора, подлежит аннулированию.</w:t>
      </w:r>
    </w:p>
    <w:p w:rsidR="007364F8" w:rsidRDefault="00172C87">
      <w:pPr>
        <w:pStyle w:val="ConsPlusNormal0"/>
        <w:spacing w:before="200"/>
        <w:ind w:firstLine="540"/>
        <w:jc w:val="both"/>
      </w:pPr>
      <w:r>
        <w:t>Обучающемуся, завершившему освоение образовательных программ начального общего образования либо осваивающему образовательные программы основного общего образования, а также лицу, завершившему освоение программ основного общего образования, предоставляется возможность пройти индивидуальный отбор в дополнительные сроки, установленные образовательной организацией.</w:t>
      </w:r>
    </w:p>
    <w:p w:rsidR="007364F8" w:rsidRDefault="00172C87">
      <w:pPr>
        <w:pStyle w:val="ConsPlusNormal0"/>
        <w:spacing w:before="200"/>
        <w:ind w:firstLine="540"/>
        <w:jc w:val="both"/>
      </w:pPr>
      <w:r>
        <w:t>17. Решение апелляционной комиссии оформляется протоколом, подписывается председательствующим на заседании апелляционной комиссии и доводится до сведения подавших апелляцию родителей (законных представителей) обучающихся, завершивших освоение образовательных программ начального общего образования либо осваивающих образовательные программы основного общего образования, а также лиц, завершивших освоение программ основного общего образования, под подпись не позднее одного рабочего дня с даты принятия апелляционной комиссией решения.</w:t>
      </w:r>
    </w:p>
    <w:p w:rsidR="007364F8" w:rsidRDefault="00172C87">
      <w:pPr>
        <w:pStyle w:val="ConsPlusNormal0"/>
        <w:spacing w:before="200"/>
        <w:ind w:firstLine="540"/>
        <w:jc w:val="both"/>
      </w:pPr>
      <w:r>
        <w:t>Решение апелляционной комиссии не позднее одного рабочего дня с даты принятия решения передается в приемную комиссию.</w:t>
      </w:r>
    </w:p>
    <w:p w:rsidR="007364F8" w:rsidRDefault="00172C87">
      <w:pPr>
        <w:pStyle w:val="ConsPlusNormal0"/>
        <w:spacing w:before="200"/>
        <w:ind w:firstLine="540"/>
        <w:jc w:val="both"/>
      </w:pPr>
      <w:r>
        <w:t>18. При проведении индивидуального отбора руководитель образовательной организации обеспечивает соблюдение прав обучающихся, завершивших освоение образовательных программ начального общего образования либо осваивающих образовательные программы основного общего образования, а также лиц, завершивших освоение программ основного общего образования, и их родителей (законных представителей), установленных законодательством Российской Федерации, гласность и открытость работы приемной и апелляционной комиссий образовательной организации, объективность оценки проведения индивидуального отбора.</w:t>
      </w:r>
    </w:p>
    <w:p w:rsidR="007364F8" w:rsidRDefault="00172C87">
      <w:pPr>
        <w:pStyle w:val="ConsPlusNormal0"/>
        <w:spacing w:before="200"/>
        <w:ind w:firstLine="540"/>
        <w:jc w:val="both"/>
      </w:pPr>
      <w:r>
        <w:t>19. Обучающиеся, завершившие освоение образовательных программ начального общего образования либо осваивающие образовательные программы основного общего образования, а также лица, завершившие освоение программ основного общего образования, зачисляются в образовательную организацию на основании протокола приемной комиссии образовательной организации.</w:t>
      </w:r>
    </w:p>
    <w:p w:rsidR="007364F8" w:rsidRDefault="00172C87">
      <w:pPr>
        <w:pStyle w:val="ConsPlusNormal0"/>
        <w:spacing w:before="200"/>
        <w:ind w:firstLine="540"/>
        <w:jc w:val="both"/>
      </w:pPr>
      <w:r>
        <w:t>Зачисление оформляется распорядительным актом образовательной организации в сроки, установленные образовательной организацией.</w:t>
      </w:r>
    </w:p>
    <w:p w:rsidR="007364F8" w:rsidRDefault="00172C87">
      <w:pPr>
        <w:pStyle w:val="ConsPlusNormal0"/>
        <w:spacing w:before="200"/>
        <w:ind w:firstLine="540"/>
        <w:jc w:val="both"/>
      </w:pPr>
      <w:r>
        <w:t>20. Споры по вопросам индивидуального отбора разрешаются в порядке, установленном законодательством Российской Федерации.</w:t>
      </w:r>
    </w:p>
    <w:p w:rsidR="007364F8" w:rsidRDefault="007364F8">
      <w:pPr>
        <w:pStyle w:val="ConsPlusNormal0"/>
        <w:ind w:firstLine="540"/>
        <w:jc w:val="both"/>
      </w:pPr>
    </w:p>
    <w:p w:rsidR="007364F8" w:rsidRDefault="007364F8">
      <w:pPr>
        <w:pStyle w:val="ConsPlusNormal0"/>
        <w:ind w:firstLine="540"/>
        <w:jc w:val="both"/>
      </w:pPr>
    </w:p>
    <w:p w:rsidR="007364F8" w:rsidRDefault="007364F8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7364F8">
      <w:headerReference w:type="default" r:id="rId20"/>
      <w:footerReference w:type="default" r:id="rId21"/>
      <w:headerReference w:type="first" r:id="rId22"/>
      <w:footerReference w:type="first" r:id="rId23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19BF" w:rsidRDefault="00FC19BF">
      <w:r>
        <w:separator/>
      </w:r>
    </w:p>
  </w:endnote>
  <w:endnote w:type="continuationSeparator" w:id="0">
    <w:p w:rsidR="00FC19BF" w:rsidRDefault="00FC19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64F8" w:rsidRDefault="007364F8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7364F8">
      <w:trPr>
        <w:trHeight w:hRule="exact" w:val="1663"/>
      </w:trPr>
      <w:tc>
        <w:tcPr>
          <w:tcW w:w="1650" w:type="pct"/>
          <w:vAlign w:val="center"/>
        </w:tcPr>
        <w:p w:rsidR="007364F8" w:rsidRDefault="00172C87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7364F8" w:rsidRDefault="00FC19BF">
          <w:pPr>
            <w:pStyle w:val="ConsPlusNormal0"/>
            <w:jc w:val="center"/>
          </w:pPr>
          <w:hyperlink r:id="rId1">
            <w:r w:rsidR="00172C87"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7364F8" w:rsidRDefault="00172C87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C61A98"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C61A98"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7364F8" w:rsidRDefault="00172C87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64F8" w:rsidRDefault="007364F8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7364F8">
      <w:trPr>
        <w:trHeight w:hRule="exact" w:val="1663"/>
      </w:trPr>
      <w:tc>
        <w:tcPr>
          <w:tcW w:w="1650" w:type="pct"/>
          <w:vAlign w:val="center"/>
        </w:tcPr>
        <w:p w:rsidR="007364F8" w:rsidRDefault="00172C87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7364F8" w:rsidRDefault="00FC19BF">
          <w:pPr>
            <w:pStyle w:val="ConsPlusNormal0"/>
            <w:jc w:val="center"/>
          </w:pPr>
          <w:hyperlink r:id="rId1">
            <w:r w:rsidR="00172C87"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7364F8" w:rsidRDefault="00172C87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C61A98">
            <w:rPr>
              <w:rFonts w:ascii="Tahoma" w:hAnsi="Tahoma" w:cs="Tahoma"/>
              <w:noProof/>
            </w:rPr>
            <w:t>1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C61A98"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7364F8" w:rsidRDefault="00172C87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19BF" w:rsidRDefault="00FC19BF">
      <w:r>
        <w:separator/>
      </w:r>
    </w:p>
  </w:footnote>
  <w:footnote w:type="continuationSeparator" w:id="0">
    <w:p w:rsidR="00FC19BF" w:rsidRDefault="00FC19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12"/>
      <w:gridCol w:w="4695"/>
    </w:tblGrid>
    <w:tr w:rsidR="007364F8">
      <w:trPr>
        <w:trHeight w:hRule="exact" w:val="1683"/>
      </w:trPr>
      <w:tc>
        <w:tcPr>
          <w:tcW w:w="2700" w:type="pct"/>
          <w:vAlign w:val="center"/>
        </w:tcPr>
        <w:p w:rsidR="007364F8" w:rsidRDefault="00172C87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Пензенской обл. от 21.08.2024 N 623-пП</w:t>
          </w:r>
          <w:r>
            <w:rPr>
              <w:rFonts w:ascii="Tahoma" w:hAnsi="Tahoma" w:cs="Tahoma"/>
              <w:sz w:val="16"/>
              <w:szCs w:val="16"/>
            </w:rPr>
            <w:br/>
            <w:t>(ред. от 02.03.2026)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Порядка организа...</w:t>
          </w:r>
        </w:p>
      </w:tc>
      <w:tc>
        <w:tcPr>
          <w:tcW w:w="2300" w:type="pct"/>
          <w:vAlign w:val="center"/>
        </w:tcPr>
        <w:p w:rsidR="007364F8" w:rsidRDefault="00172C87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27.05.2026</w:t>
          </w:r>
        </w:p>
      </w:tc>
    </w:tr>
  </w:tbl>
  <w:p w:rsidR="007364F8" w:rsidRDefault="007364F8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7364F8" w:rsidRDefault="007364F8">
    <w:pPr>
      <w:pStyle w:val="ConsPlusNormal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12"/>
      <w:gridCol w:w="4695"/>
    </w:tblGrid>
    <w:tr w:rsidR="007364F8">
      <w:trPr>
        <w:trHeight w:hRule="exact" w:val="1683"/>
      </w:trPr>
      <w:tc>
        <w:tcPr>
          <w:tcW w:w="2700" w:type="pct"/>
          <w:vAlign w:val="center"/>
        </w:tcPr>
        <w:p w:rsidR="007364F8" w:rsidRDefault="00172C87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Пензенской обл. от 21.08.2024 N 623-пП</w:t>
          </w:r>
          <w:r>
            <w:rPr>
              <w:rFonts w:ascii="Tahoma" w:hAnsi="Tahoma" w:cs="Tahoma"/>
              <w:sz w:val="16"/>
              <w:szCs w:val="16"/>
            </w:rPr>
            <w:br/>
            <w:t>(ред. от 02.03.2026)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Порядка организа...</w:t>
          </w:r>
        </w:p>
      </w:tc>
      <w:tc>
        <w:tcPr>
          <w:tcW w:w="2300" w:type="pct"/>
          <w:vAlign w:val="center"/>
        </w:tcPr>
        <w:p w:rsidR="007364F8" w:rsidRDefault="00172C87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27.05.2026</w:t>
          </w:r>
        </w:p>
      </w:tc>
    </w:tr>
  </w:tbl>
  <w:p w:rsidR="007364F8" w:rsidRDefault="007364F8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7364F8" w:rsidRDefault="007364F8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4F8"/>
    <w:rsid w:val="00172C87"/>
    <w:rsid w:val="006421E1"/>
    <w:rsid w:val="007364F8"/>
    <w:rsid w:val="00C61A98"/>
    <w:rsid w:val="00FC1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3855C5-E9D1-4C03-ABB0-B501D4E7C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1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JurTerm2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21&amp;n=215843&amp;dst=23" TargetMode="External"/><Relationship Id="rId13" Type="http://schemas.openxmlformats.org/officeDocument/2006/relationships/hyperlink" Target="https://login.consultant.ru/link/?req=doc&amp;base=RLAW021&amp;n=215951&amp;dst=100012" TargetMode="External"/><Relationship Id="rId18" Type="http://schemas.openxmlformats.org/officeDocument/2006/relationships/hyperlink" Target="https://login.consultant.ru/link/?req=doc&amp;base=LAW&amp;n=532901&amp;dst=100478" TargetMode="External"/><Relationship Id="rId3" Type="http://schemas.openxmlformats.org/officeDocument/2006/relationships/webSettings" Target="webSettings.xml"/><Relationship Id="rId21" Type="http://schemas.openxmlformats.org/officeDocument/2006/relationships/footer" Target="footer1.xml"/><Relationship Id="rId7" Type="http://schemas.openxmlformats.org/officeDocument/2006/relationships/hyperlink" Target="https://login.consultant.ru/link/?req=doc&amp;base=LAW&amp;n=532901&amp;dst=100903" TargetMode="External"/><Relationship Id="rId12" Type="http://schemas.openxmlformats.org/officeDocument/2006/relationships/hyperlink" Target="file:///C:\Users\User\Downloads\www.pravo.gov.ru" TargetMode="External"/><Relationship Id="rId17" Type="http://schemas.openxmlformats.org/officeDocument/2006/relationships/hyperlink" Target="https://login.consultant.ru/link/?req=doc&amp;base=LAW&amp;n=532901&amp;dst=100478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021&amp;n=215843&amp;dst=28" TargetMode="External"/><Relationship Id="rId20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21&amp;n=215951&amp;dst=100005" TargetMode="External"/><Relationship Id="rId11" Type="http://schemas.openxmlformats.org/officeDocument/2006/relationships/hyperlink" Target="https://login.consultant.ru/link/?req=doc&amp;base=RLAW021&amp;n=215951&amp;dst=100010" TargetMode="External"/><Relationship Id="rId2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RLAW021&amp;n=215843&amp;dst=23" TargetMode="External"/><Relationship Id="rId23" Type="http://schemas.openxmlformats.org/officeDocument/2006/relationships/footer" Target="footer2.xml"/><Relationship Id="rId10" Type="http://schemas.openxmlformats.org/officeDocument/2006/relationships/hyperlink" Target="https://login.consultant.ru/link/?req=doc&amp;base=RLAW021&amp;n=215951&amp;dst=100008" TargetMode="External"/><Relationship Id="rId19" Type="http://schemas.openxmlformats.org/officeDocument/2006/relationships/hyperlink" Target="https://login.consultant.ru/link/?req=doc&amp;base=LAW&amp;n=518134&amp;dst=100091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RLAW021&amp;n=216372" TargetMode="External"/><Relationship Id="rId14" Type="http://schemas.openxmlformats.org/officeDocument/2006/relationships/hyperlink" Target="https://login.consultant.ru/link/?req=doc&amp;base=LAW&amp;n=532901&amp;dst=100903" TargetMode="External"/><Relationship Id="rId22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3051</Words>
  <Characters>17394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Пензенской обл. от 21.08.2024 N 623-пП
(ред. от 02.03.2026)
"Об утверждении Порядка организации индивидуального отбора обучающихся в государственных и муниципальных образовательных организациях Пензенской области для получения </vt:lpstr>
    </vt:vector>
  </TitlesOfParts>
  <Company>КонсультантПлюс Версия 4026.00.02</Company>
  <LinksUpToDate>false</LinksUpToDate>
  <CharactersWithSpaces>20405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Пензенской обл. от 21.08.2024 N 623-пП
(ред. от 02.03.2026)
"Об утверждении Порядка организации индивидуального отбора обучающихся в государственных и муниципальных образовательных организациях Пензенской области для получения основного общего и среднего общего образования с углубленным изучением отдельных учебных предметов или для профильного обучения"</dc:title>
  <dc:creator>User</dc:creator>
  <cp:lastModifiedBy>User</cp:lastModifiedBy>
  <cp:revision>2</cp:revision>
  <dcterms:created xsi:type="dcterms:W3CDTF">2026-06-08T07:14:00Z</dcterms:created>
  <dcterms:modified xsi:type="dcterms:W3CDTF">2026-06-08T07:14:00Z</dcterms:modified>
</cp:coreProperties>
</file>